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30" w:rsidRPr="001A5560" w:rsidRDefault="00073330" w:rsidP="001A5560">
      <w:pPr>
        <w:pStyle w:val="Nadpis1"/>
      </w:pPr>
      <w:r w:rsidRPr="001A5560">
        <w:t>Cvičení z matematiky</w:t>
      </w:r>
    </w:p>
    <w:p w:rsidR="001A5560" w:rsidRDefault="00073330" w:rsidP="001A5560">
      <w:pPr>
        <w:pStyle w:val="Nadpis1"/>
        <w:rPr>
          <w:sz w:val="24"/>
          <w:szCs w:val="24"/>
        </w:rPr>
      </w:pPr>
      <w:r w:rsidRPr="001A5560">
        <w:rPr>
          <w:sz w:val="32"/>
        </w:rPr>
        <w:t>Obsahové, časové a organizační vymezení</w:t>
      </w:r>
      <w:r w:rsidR="001A5560" w:rsidRPr="001A5560">
        <w:rPr>
          <w:sz w:val="24"/>
          <w:szCs w:val="24"/>
        </w:rPr>
        <w:t xml:space="preserve"> </w:t>
      </w:r>
    </w:p>
    <w:p w:rsidR="00073330" w:rsidRPr="001A5560" w:rsidRDefault="001A5560" w:rsidP="001A5560">
      <w:pPr>
        <w:pStyle w:val="Nadpis1"/>
        <w:rPr>
          <w:b w:val="0"/>
          <w:sz w:val="32"/>
        </w:rPr>
      </w:pPr>
      <w:r w:rsidRPr="001A5560">
        <w:rPr>
          <w:b w:val="0"/>
          <w:sz w:val="24"/>
          <w:szCs w:val="24"/>
        </w:rPr>
        <w:t>Tento předmět je zaveden pro žáky 9. tříd jako volitelný předmět.</w:t>
      </w:r>
      <w:r w:rsidR="003135C3">
        <w:rPr>
          <w:b w:val="0"/>
          <w:sz w:val="24"/>
          <w:szCs w:val="24"/>
        </w:rPr>
        <w:t xml:space="preserve"> Vyučuje se 1 vyučovací hodinu týdně.</w:t>
      </w:r>
    </w:p>
    <w:p w:rsidR="001A5560" w:rsidRPr="001A5560" w:rsidRDefault="001A5560" w:rsidP="001A5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>Vyučovací předmět Cvičení z matematiky na 2. stupni navazuje na předmět matematika na 1. stupni a 2. stupni. Tato navýšená hodina je převážně využívá</w:t>
      </w:r>
      <w:r w:rsidR="001C3994">
        <w:rPr>
          <w:rFonts w:ascii="Times New Roman" w:eastAsia="Times New Roman" w:hAnsi="Times New Roman" w:cs="Times New Roman"/>
          <w:sz w:val="24"/>
          <w:szCs w:val="24"/>
          <w:lang w:eastAsia="cs-CZ"/>
        </w:rPr>
        <w:t>na na opakování učiva od 6. do 9</w:t>
      </w:r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třídy a pro přípravu žáků na přijímací zkoušky a testy </w:t>
      </w:r>
      <w:proofErr w:type="spellStart"/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>Scio</w:t>
      </w:r>
      <w:proofErr w:type="spellEnd"/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1C3994">
        <w:rPr>
          <w:rFonts w:ascii="Times New Roman" w:eastAsia="Times New Roman" w:hAnsi="Times New Roman" w:cs="Times New Roman"/>
          <w:sz w:val="24"/>
          <w:szCs w:val="24"/>
          <w:lang w:eastAsia="cs-CZ"/>
        </w:rPr>
        <w:t>plošné testování 9. ročníků</w:t>
      </w:r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>. K procvičování nejrůznějších úkolů využíváme námi dostupné výukové programy a digitální učební materiály. Stejně tak využíváme možnosti zkusit si přijímačky na nečisto on-line.</w:t>
      </w:r>
    </w:p>
    <w:p w:rsidR="001A5560" w:rsidRPr="001A5560" w:rsidRDefault="001A5560" w:rsidP="001A5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je již svou podstatou zaměřen na rozvoj dovedností žáků, na rozvoj logického </w:t>
      </w:r>
    </w:p>
    <w:p w:rsidR="001A5560" w:rsidRPr="001A5560" w:rsidRDefault="001A5560" w:rsidP="001A5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>a abstraktního myšlení. Tím jsou dány i metody práce zaměřené především na samostatnou práci žáků, na řešení problémů, na práci ve skupinách, ve dvojicích, sebekontrolu, počtářské soutěže, s důrazem na činnostní charakter učení.</w:t>
      </w:r>
    </w:p>
    <w:p w:rsidR="00073330" w:rsidRPr="001A5560" w:rsidRDefault="00073330" w:rsidP="00073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realizace: třída, učebna PC</w:t>
      </w:r>
      <w:r w:rsidR="003135C3">
        <w:rPr>
          <w:rFonts w:ascii="Times New Roman" w:eastAsia="Times New Roman" w:hAnsi="Times New Roman" w:cs="Times New Roman"/>
          <w:sz w:val="24"/>
          <w:szCs w:val="24"/>
          <w:lang w:eastAsia="cs-CZ"/>
        </w:rPr>
        <w:t>, multimediální učebna</w:t>
      </w:r>
    </w:p>
    <w:p w:rsidR="001A5560" w:rsidRPr="001A5560" w:rsidRDefault="001A5560" w:rsidP="001A556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A5560">
        <w:rPr>
          <w:rFonts w:ascii="Times New Roman" w:eastAsia="Calibri" w:hAnsi="Times New Roman" w:cs="Times New Roman"/>
          <w:sz w:val="24"/>
          <w:szCs w:val="24"/>
        </w:rPr>
        <w:t>Výchovné a vzdělávací postupy,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560">
        <w:rPr>
          <w:rFonts w:ascii="Times New Roman" w:eastAsia="Calibri" w:hAnsi="Times New Roman" w:cs="Times New Roman"/>
          <w:sz w:val="24"/>
          <w:szCs w:val="24"/>
        </w:rPr>
        <w:t xml:space="preserve">které v tomto předmětu směřují </w:t>
      </w:r>
      <w:r w:rsidRPr="001A5560">
        <w:rPr>
          <w:rFonts w:ascii="Times New Roman" w:eastAsia="Calibri" w:hAnsi="Times New Roman" w:cs="Times New Roman"/>
          <w:b/>
          <w:sz w:val="24"/>
          <w:szCs w:val="24"/>
        </w:rPr>
        <w:t>k utváření klíčových</w:t>
      </w:r>
      <w:r w:rsidRPr="001A55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5560">
        <w:rPr>
          <w:rFonts w:ascii="Times New Roman" w:eastAsia="Calibri" w:hAnsi="Times New Roman" w:cs="Times New Roman"/>
          <w:b/>
          <w:sz w:val="24"/>
          <w:szCs w:val="24"/>
        </w:rPr>
        <w:t>kompetencí:</w:t>
      </w:r>
    </w:p>
    <w:p w:rsidR="001A5560" w:rsidRPr="00824693" w:rsidRDefault="001A5560" w:rsidP="001A5560">
      <w:pPr>
        <w:outlineLvl w:val="0"/>
        <w:rPr>
          <w:rFonts w:ascii="Calibri" w:eastAsia="Calibri" w:hAnsi="Calibri" w:cs="Times New Roman"/>
          <w:b/>
        </w:rPr>
      </w:pPr>
      <w:r w:rsidRPr="00824693">
        <w:rPr>
          <w:rFonts w:ascii="Calibri" w:eastAsia="Calibri" w:hAnsi="Calibri" w:cs="Times New Roman"/>
          <w:b/>
        </w:rPr>
        <w:t xml:space="preserve">Kompetence k učení </w:t>
      </w:r>
    </w:p>
    <w:p w:rsidR="001A5560" w:rsidRPr="001A556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u žáků rozvoj schopnosti abstraktního a logického myšlení, zejména zařazováním vhodných problémových úkolů, logických úloh</w:t>
      </w:r>
    </w:p>
    <w:p w:rsidR="001A5560" w:rsidRPr="001A556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vytvářet</w:t>
      </w:r>
      <w:r w:rsidRPr="0007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zásoby matematických nástrojů (pojmů a vztahů, algoritmů, metod řešení úloh)</w:t>
      </w:r>
    </w:p>
    <w:p w:rsidR="001A5560" w:rsidRPr="00824693" w:rsidRDefault="001A5560" w:rsidP="001A5560">
      <w:pPr>
        <w:outlineLvl w:val="0"/>
        <w:rPr>
          <w:rFonts w:ascii="Calibri" w:eastAsia="Calibri" w:hAnsi="Calibri" w:cs="Times New Roman"/>
          <w:b/>
        </w:rPr>
      </w:pPr>
      <w:r w:rsidRPr="00824693">
        <w:rPr>
          <w:rFonts w:ascii="Calibri" w:eastAsia="Calibri" w:hAnsi="Calibri" w:cs="Times New Roman"/>
          <w:b/>
        </w:rPr>
        <w:t>Kompetence k řešení problémů</w:t>
      </w:r>
    </w:p>
    <w:p w:rsidR="001A5560" w:rsidRPr="001A556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nabízet žákům dostatek úloh a příkladů, vycházejících z reálného života a vedoucích k samostatnému uvažování a řešení problémů</w:t>
      </w:r>
    </w:p>
    <w:p w:rsidR="001A5560" w:rsidRPr="001A556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podporovat u žáků nalézání různých variant řešení zadaných úloh</w:t>
      </w:r>
    </w:p>
    <w:p w:rsidR="001A556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nabízet žákům nové úkoly a problémy, u kterých mohou aplikovat známé a osvědčené postupy řešení </w:t>
      </w:r>
    </w:p>
    <w:p w:rsidR="001A5560" w:rsidRPr="001A556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vést</w:t>
      </w:r>
      <w:r w:rsidRPr="0007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ověřování výsledků</w:t>
      </w:r>
    </w:p>
    <w:p w:rsidR="001A5560" w:rsidRPr="001A556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 chybou žáka pracovat</w:t>
      </w:r>
      <w:r w:rsidRPr="0007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s příležitostí, jak ukázat cestu ke správnému řešení</w:t>
      </w:r>
    </w:p>
    <w:p w:rsidR="001A5560" w:rsidRPr="00824693" w:rsidRDefault="001A5560" w:rsidP="001A5560">
      <w:pPr>
        <w:outlineLvl w:val="0"/>
        <w:rPr>
          <w:rFonts w:ascii="Calibri" w:eastAsia="Calibri" w:hAnsi="Calibri" w:cs="Times New Roman"/>
          <w:b/>
        </w:rPr>
      </w:pPr>
      <w:r w:rsidRPr="00824693">
        <w:rPr>
          <w:rFonts w:ascii="Calibri" w:eastAsia="Calibri" w:hAnsi="Calibri" w:cs="Times New Roman"/>
          <w:b/>
        </w:rPr>
        <w:t xml:space="preserve">Kompetence komunikativní </w:t>
      </w:r>
    </w:p>
    <w:p w:rsidR="001A5560" w:rsidRPr="0007333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333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ést</w:t>
      </w:r>
      <w:r w:rsidRPr="0007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užívání správné terminologie a symboliky</w:t>
      </w:r>
    </w:p>
    <w:p w:rsidR="001A5560" w:rsidRPr="0007333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podle potřeby žákům pomáhat</w:t>
      </w:r>
    </w:p>
    <w:p w:rsidR="001A5560" w:rsidRPr="001A556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nabízet žákům příležitost využívat informační a komunikační prostředky pro řešení úkolů i pro komunikaci a spolupráci s ostatními</w:t>
      </w:r>
    </w:p>
    <w:p w:rsidR="001A5560" w:rsidRPr="00824693" w:rsidRDefault="001A5560" w:rsidP="001A5560">
      <w:pPr>
        <w:outlineLvl w:val="0"/>
        <w:rPr>
          <w:rFonts w:ascii="Calibri" w:eastAsia="Calibri" w:hAnsi="Calibri" w:cs="Times New Roman"/>
          <w:b/>
        </w:rPr>
      </w:pPr>
      <w:r w:rsidRPr="00824693">
        <w:rPr>
          <w:rFonts w:ascii="Calibri" w:eastAsia="Calibri" w:hAnsi="Calibri" w:cs="Times New Roman"/>
          <w:b/>
        </w:rPr>
        <w:t>Kompetence sociální a personální</w:t>
      </w:r>
    </w:p>
    <w:p w:rsidR="001A5560" w:rsidRDefault="001A5560" w:rsidP="001A5560">
      <w:pPr>
        <w:numPr>
          <w:ilvl w:val="0"/>
          <w:numId w:val="1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zadávat</w:t>
      </w:r>
      <w:r w:rsidRPr="0007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úkoly, při kterých žáci mohou spolupracovat</w:t>
      </w:r>
      <w:r w:rsidRPr="001A5560">
        <w:t xml:space="preserve"> </w:t>
      </w:r>
    </w:p>
    <w:p w:rsidR="001A5560" w:rsidRPr="001A5560" w:rsidRDefault="001A5560" w:rsidP="001A556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5560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žáky k věcné argumentaci, k sebekontrole</w:t>
      </w:r>
    </w:p>
    <w:p w:rsidR="001A5560" w:rsidRPr="00824693" w:rsidRDefault="001A5560" w:rsidP="001A5560">
      <w:pPr>
        <w:outlineLvl w:val="0"/>
        <w:rPr>
          <w:rFonts w:ascii="Calibri" w:eastAsia="Calibri" w:hAnsi="Calibri" w:cs="Times New Roman"/>
          <w:b/>
        </w:rPr>
      </w:pPr>
      <w:r w:rsidRPr="00824693">
        <w:rPr>
          <w:rFonts w:ascii="Calibri" w:eastAsia="Calibri" w:hAnsi="Calibri" w:cs="Times New Roman"/>
          <w:b/>
        </w:rPr>
        <w:t>Kompetence občanské</w:t>
      </w:r>
    </w:p>
    <w:p w:rsidR="001A5560" w:rsidRPr="0007333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vést</w:t>
      </w:r>
      <w:r w:rsidRPr="0007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tomu, aby brali ohled na ostatní</w:t>
      </w:r>
    </w:p>
    <w:p w:rsidR="001A5560" w:rsidRPr="001A556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umožňovat</w:t>
      </w:r>
      <w:r w:rsidRPr="00073330">
        <w:rPr>
          <w:rFonts w:ascii="Times New Roman" w:eastAsia="Times New Roman" w:hAnsi="Times New Roman" w:cs="Times New Roman"/>
          <w:sz w:val="24"/>
          <w:szCs w:val="24"/>
          <w:lang w:eastAsia="cs-CZ"/>
        </w:rPr>
        <w:t>, aby žáci na základě jasných kritérií hodnotili svoji činnost nebo její výsledky</w:t>
      </w:r>
    </w:p>
    <w:p w:rsidR="001A5560" w:rsidRPr="00824693" w:rsidRDefault="001A5560" w:rsidP="001A5560">
      <w:pPr>
        <w:outlineLvl w:val="0"/>
        <w:rPr>
          <w:rFonts w:ascii="Calibri" w:eastAsia="Calibri" w:hAnsi="Calibri" w:cs="Times New Roman"/>
          <w:b/>
        </w:rPr>
      </w:pPr>
      <w:r w:rsidRPr="00824693">
        <w:rPr>
          <w:rFonts w:ascii="Calibri" w:eastAsia="Calibri" w:hAnsi="Calibri" w:cs="Times New Roman"/>
          <w:b/>
        </w:rPr>
        <w:t xml:space="preserve">Kompetence pracovní </w:t>
      </w:r>
    </w:p>
    <w:p w:rsidR="001A5560" w:rsidRPr="0007333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požadovat</w:t>
      </w:r>
      <w:r w:rsidRPr="0007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ržování dohodnuté kvality práce a</w:t>
      </w:r>
      <w:r w:rsidRPr="0007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termínů úkolů</w:t>
      </w:r>
    </w:p>
    <w:p w:rsidR="001A5560" w:rsidRPr="00073330" w:rsidRDefault="001A5560" w:rsidP="001A556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vést</w:t>
      </w:r>
      <w:r w:rsidRPr="00073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žáky k ověřování výsledků</w:t>
      </w:r>
    </w:p>
    <w:p w:rsidR="00FD0A13" w:rsidRPr="00FD0A13" w:rsidRDefault="00FD0A13" w:rsidP="00FD0A13">
      <w:pPr>
        <w:outlineLvl w:val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Kompetence digitální</w:t>
      </w:r>
      <w:r w:rsidRPr="00FD0A13">
        <w:rPr>
          <w:rFonts w:ascii="Calibri" w:eastAsia="Calibri" w:hAnsi="Calibri" w:cs="Times New Roman"/>
          <w:b/>
        </w:rPr>
        <w:t xml:space="preserve"> </w:t>
      </w:r>
    </w:p>
    <w:p w:rsidR="00FD0A13" w:rsidRDefault="00FD0A13" w:rsidP="00FD0A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A13">
        <w:rPr>
          <w:rFonts w:ascii="Times New Roman" w:eastAsia="Times New Roman" w:hAnsi="Times New Roman" w:cs="Times New Roman"/>
          <w:sz w:val="24"/>
          <w:szCs w:val="24"/>
          <w:lang w:eastAsia="cs-CZ"/>
        </w:rPr>
        <w:t>Žáci se na druhém stupni učí rozpoznat situace, kdy jim kalkulátory ulehčí řešení algoritmických úloh a napomáhají s rutinními výpočty. Jejich pozornost se tak může přesunout na podstatu řešení problému. Digitální technologie slouží žákům jako nástroj pro zpracování dat. S pomocí tabulkového procesoru či vhodného programu žáci analyzují a prezentují data. K modelování geometrických útvarů a těles využívají dynamický geometrický software, který přispívá k porozumění geometrickým vztahům a vlastnostem útvarů a také podporuje osvojení geometrických dovedností a rozvoj prostorové představivosti.</w:t>
      </w:r>
    </w:p>
    <w:p w:rsidR="00FD0A13" w:rsidRPr="00FD0A13" w:rsidRDefault="00FD0A13" w:rsidP="00FD0A1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Žák zvládá</w:t>
      </w:r>
      <w:bookmarkStart w:id="0" w:name="_GoBack"/>
      <w:bookmarkEnd w:id="0"/>
    </w:p>
    <w:p w:rsidR="00FD0A13" w:rsidRPr="00FD0A13" w:rsidRDefault="00FD0A13" w:rsidP="00FD0A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A13">
        <w:rPr>
          <w:rFonts w:ascii="Times New Roman" w:eastAsia="Times New Roman" w:hAnsi="Times New Roman" w:cs="Times New Roman"/>
          <w:sz w:val="24"/>
          <w:szCs w:val="24"/>
          <w:lang w:eastAsia="cs-CZ"/>
        </w:rPr>
        <w:t>analyzovat a řešit jednoduché problémy, modelovat konkrétní situace, účelně používat digitální technologie při řešení rutinních výpočtů</w:t>
      </w:r>
    </w:p>
    <w:p w:rsidR="00FD0A13" w:rsidRPr="00FD0A13" w:rsidRDefault="00FD0A13" w:rsidP="00FD0A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A13">
        <w:rPr>
          <w:rFonts w:ascii="Times New Roman" w:eastAsia="Times New Roman" w:hAnsi="Times New Roman" w:cs="Times New Roman"/>
          <w:sz w:val="24"/>
          <w:szCs w:val="24"/>
          <w:lang w:eastAsia="cs-CZ"/>
        </w:rPr>
        <w:t>vyhodnocovat a porovnávat soubory dat, prezentovat a interpretovat výsledky i za pomoci digitálních technologií</w:t>
      </w:r>
    </w:p>
    <w:p w:rsidR="00FD0A13" w:rsidRPr="00FD0A13" w:rsidRDefault="00FD0A13" w:rsidP="00FD0A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A13">
        <w:rPr>
          <w:rFonts w:ascii="Times New Roman" w:eastAsia="Times New Roman" w:hAnsi="Times New Roman" w:cs="Times New Roman"/>
          <w:sz w:val="24"/>
          <w:szCs w:val="24"/>
          <w:lang w:eastAsia="cs-CZ"/>
        </w:rPr>
        <w:t>načrtnout a sestrojit rovinné útvary, účelně používat geometrický software</w:t>
      </w:r>
    </w:p>
    <w:p w:rsidR="00FD0A13" w:rsidRPr="00FD0A13" w:rsidRDefault="00FD0A13" w:rsidP="00FD0A1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0A13">
        <w:rPr>
          <w:rFonts w:ascii="Times New Roman" w:eastAsia="Times New Roman" w:hAnsi="Times New Roman" w:cs="Times New Roman"/>
          <w:sz w:val="24"/>
          <w:szCs w:val="24"/>
          <w:lang w:eastAsia="cs-CZ"/>
        </w:rPr>
        <w:t>načrtnout a sestrojit obraz jednoduchých těles v rovině, účelně používat geometrický software k manipulaci s modely těles</w:t>
      </w:r>
    </w:p>
    <w:p w:rsidR="001A5560" w:rsidRPr="00073330" w:rsidRDefault="00073330" w:rsidP="00073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333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Style w:val="Mkatabulky"/>
        <w:tblW w:w="10080" w:type="dxa"/>
        <w:tblInd w:w="-432" w:type="dxa"/>
        <w:tblLook w:val="01E0" w:firstRow="1" w:lastRow="1" w:firstColumn="1" w:lastColumn="1" w:noHBand="0" w:noVBand="0"/>
      </w:tblPr>
      <w:tblGrid>
        <w:gridCol w:w="3234"/>
        <w:gridCol w:w="3543"/>
        <w:gridCol w:w="3303"/>
      </w:tblGrid>
      <w:tr w:rsidR="001A5560" w:rsidRPr="00093E68" w:rsidTr="001C3994">
        <w:tc>
          <w:tcPr>
            <w:tcW w:w="3234" w:type="dxa"/>
          </w:tcPr>
          <w:p w:rsidR="001A5560" w:rsidRPr="001C3994" w:rsidRDefault="001A5560" w:rsidP="00963314">
            <w:pPr>
              <w:jc w:val="center"/>
              <w:rPr>
                <w:b/>
                <w:sz w:val="28"/>
                <w:szCs w:val="28"/>
              </w:rPr>
            </w:pPr>
            <w:r w:rsidRPr="001C3994">
              <w:rPr>
                <w:b/>
                <w:sz w:val="28"/>
                <w:szCs w:val="28"/>
              </w:rPr>
              <w:t>Očekávané výstupy</w:t>
            </w:r>
          </w:p>
        </w:tc>
        <w:tc>
          <w:tcPr>
            <w:tcW w:w="3543" w:type="dxa"/>
          </w:tcPr>
          <w:p w:rsidR="001A5560" w:rsidRPr="001C3994" w:rsidRDefault="001A5560" w:rsidP="00963314">
            <w:pPr>
              <w:jc w:val="center"/>
              <w:rPr>
                <w:b/>
                <w:sz w:val="28"/>
                <w:szCs w:val="28"/>
              </w:rPr>
            </w:pPr>
            <w:r w:rsidRPr="001C399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3303" w:type="dxa"/>
          </w:tcPr>
          <w:p w:rsidR="001A5560" w:rsidRPr="001C3994" w:rsidRDefault="001A5560" w:rsidP="00963314">
            <w:pPr>
              <w:jc w:val="center"/>
              <w:rPr>
                <w:b/>
                <w:sz w:val="28"/>
                <w:szCs w:val="28"/>
              </w:rPr>
            </w:pPr>
            <w:r w:rsidRPr="001C3994">
              <w:rPr>
                <w:b/>
                <w:sz w:val="28"/>
                <w:szCs w:val="28"/>
              </w:rPr>
              <w:t>Mezipředmětové vztahy a průřezová témata</w:t>
            </w:r>
          </w:p>
        </w:tc>
      </w:tr>
      <w:tr w:rsidR="001C3994" w:rsidRPr="00093E68" w:rsidTr="001C3994">
        <w:tc>
          <w:tcPr>
            <w:tcW w:w="3234" w:type="dxa"/>
          </w:tcPr>
          <w:p w:rsidR="001C3994" w:rsidRPr="001C3994" w:rsidRDefault="001C3994" w:rsidP="001C399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C3994">
              <w:rPr>
                <w:bCs/>
                <w:sz w:val="24"/>
                <w:szCs w:val="24"/>
              </w:rPr>
              <w:t>Opakuje a upevňuje si základní učivo 6. -9. ročníku.</w:t>
            </w:r>
          </w:p>
          <w:p w:rsidR="001C3994" w:rsidRPr="001C3994" w:rsidRDefault="001C3994" w:rsidP="001C399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C3994">
              <w:rPr>
                <w:bCs/>
                <w:sz w:val="24"/>
                <w:szCs w:val="24"/>
              </w:rPr>
              <w:t>Zopakuje si základní teoretické vědomosti a poznatky.</w:t>
            </w:r>
          </w:p>
          <w:p w:rsidR="001C3994" w:rsidRPr="001C3994" w:rsidRDefault="001C3994" w:rsidP="001C399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C3994">
              <w:rPr>
                <w:bCs/>
                <w:sz w:val="24"/>
                <w:szCs w:val="24"/>
              </w:rPr>
              <w:t>Využívá teoretické poznatky v praktických příkladech.</w:t>
            </w:r>
          </w:p>
          <w:p w:rsidR="001C3994" w:rsidRPr="001C3994" w:rsidRDefault="001C3994" w:rsidP="001C399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C3994">
              <w:rPr>
                <w:bCs/>
                <w:sz w:val="24"/>
                <w:szCs w:val="24"/>
              </w:rPr>
              <w:t>Vyzkouší si své poznatky a všechny získané dovednosti a vědomosti v testech.</w:t>
            </w:r>
          </w:p>
          <w:p w:rsidR="001C3994" w:rsidRPr="001C3994" w:rsidRDefault="001C3994" w:rsidP="001C399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C3994">
              <w:rPr>
                <w:bCs/>
                <w:sz w:val="24"/>
                <w:szCs w:val="24"/>
              </w:rPr>
              <w:t>Připravuje se na celostátní testování.</w:t>
            </w:r>
          </w:p>
          <w:p w:rsidR="001C3994" w:rsidRPr="001C3994" w:rsidRDefault="001C3994" w:rsidP="001C399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C3994">
              <w:rPr>
                <w:bCs/>
                <w:sz w:val="24"/>
                <w:szCs w:val="24"/>
              </w:rPr>
              <w:t>Připravuje se na různé typy stře</w:t>
            </w:r>
            <w:r>
              <w:rPr>
                <w:bCs/>
                <w:sz w:val="24"/>
                <w:szCs w:val="24"/>
              </w:rPr>
              <w:t xml:space="preserve">dních škol </w:t>
            </w:r>
          </w:p>
          <w:p w:rsidR="001C3994" w:rsidRPr="001C3994" w:rsidRDefault="001C3994" w:rsidP="00963314">
            <w:pPr>
              <w:jc w:val="center"/>
            </w:pPr>
          </w:p>
        </w:tc>
        <w:tc>
          <w:tcPr>
            <w:tcW w:w="3543" w:type="dxa"/>
          </w:tcPr>
          <w:p w:rsidR="001C3994" w:rsidRPr="001C3994" w:rsidRDefault="001C3994" w:rsidP="00963314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1C3994">
              <w:rPr>
                <w:b/>
                <w:bCs/>
                <w:smallCaps/>
                <w:sz w:val="24"/>
                <w:szCs w:val="24"/>
              </w:rPr>
              <w:t>Opakování učiva 6. třídy</w:t>
            </w:r>
          </w:p>
          <w:p w:rsid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desetinná čísla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dělitelnost přirozených čísel</w:t>
            </w:r>
          </w:p>
          <w:p w:rsid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>trojúhelník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tělesa</w:t>
            </w:r>
          </w:p>
          <w:p w:rsidR="001C3994" w:rsidRPr="001C3994" w:rsidRDefault="001C3994" w:rsidP="00963314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1C3994">
              <w:rPr>
                <w:b/>
                <w:bCs/>
                <w:smallCaps/>
                <w:sz w:val="24"/>
                <w:szCs w:val="24"/>
              </w:rPr>
              <w:t>Opakování učiva 7. třídy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zlomky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>konstrukce trojúhelníků</w:t>
            </w:r>
          </w:p>
          <w:p w:rsid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>celá čísla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racionální čísla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poměr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čtyřúhelníky</w:t>
            </w:r>
          </w:p>
          <w:p w:rsid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procenta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hranoly</w:t>
            </w:r>
          </w:p>
          <w:p w:rsidR="001C3994" w:rsidRPr="001C3994" w:rsidRDefault="001C3994" w:rsidP="001C3994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1C3994">
              <w:rPr>
                <w:b/>
                <w:bCs/>
                <w:smallCaps/>
                <w:sz w:val="24"/>
                <w:szCs w:val="24"/>
              </w:rPr>
              <w:t>Opakování učiva 8. třídy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druhá mocnina a odmocnina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Pythagorova věta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>mocniny s přirozeným mocnitelem- výrazy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>válec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>lineární rovnice</w:t>
            </w:r>
          </w:p>
          <w:p w:rsidR="001C3994" w:rsidRPr="001C3994" w:rsidRDefault="001C3994" w:rsidP="001C3994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1C3994">
              <w:rPr>
                <w:b/>
                <w:bCs/>
                <w:smallCaps/>
                <w:sz w:val="24"/>
                <w:szCs w:val="24"/>
              </w:rPr>
              <w:t>Opakování učiva 9. třídy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lomený výraz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>řešení lineárních rovnic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soustavy lineárních rovnic se dvěma neznámými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graf funkce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 xml:space="preserve"> povrchy a objemy těles</w:t>
            </w:r>
          </w:p>
          <w:p w:rsidR="001C3994" w:rsidRPr="001C3994" w:rsidRDefault="001C3994" w:rsidP="001C3994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</w:p>
          <w:p w:rsidR="001C3994" w:rsidRPr="001C3994" w:rsidRDefault="001C3994" w:rsidP="001C3994">
            <w:pPr>
              <w:rPr>
                <w:rFonts w:ascii="Arial" w:hAnsi="Arial" w:cs="Arial"/>
                <w:sz w:val="18"/>
                <w:szCs w:val="18"/>
              </w:rPr>
            </w:pPr>
          </w:p>
          <w:p w:rsidR="001C3994" w:rsidRPr="001C3994" w:rsidRDefault="001C3994" w:rsidP="00963314">
            <w:pPr>
              <w:jc w:val="center"/>
            </w:pPr>
          </w:p>
        </w:tc>
        <w:tc>
          <w:tcPr>
            <w:tcW w:w="3303" w:type="dxa"/>
          </w:tcPr>
          <w:p w:rsidR="001C3994" w:rsidRDefault="001C3994" w:rsidP="001C3994">
            <w:r w:rsidRPr="00937BAC">
              <w:t>VDO – zájem celku</w:t>
            </w:r>
          </w:p>
          <w:p w:rsidR="001C3994" w:rsidRDefault="001C3994" w:rsidP="001C3994"/>
          <w:p w:rsidR="001C3994" w:rsidRDefault="001C3994" w:rsidP="001C3994">
            <w:r>
              <w:t>F - převádění jednotek,</w:t>
            </w:r>
          </w:p>
          <w:p w:rsidR="001C3994" w:rsidRDefault="001C3994" w:rsidP="001C3994">
            <w:pPr>
              <w:pStyle w:val="Odstavecseseznamem"/>
              <w:numPr>
                <w:ilvl w:val="0"/>
                <w:numId w:val="22"/>
              </w:numPr>
            </w:pPr>
            <w:r w:rsidRPr="001C3994">
              <w:t xml:space="preserve">výpočet </w:t>
            </w:r>
            <w:proofErr w:type="gramStart"/>
            <w:r w:rsidRPr="001C3994">
              <w:t>plochy,jednotky</w:t>
            </w:r>
            <w:proofErr w:type="gramEnd"/>
          </w:p>
          <w:p w:rsidR="001C3994" w:rsidRDefault="001C3994" w:rsidP="001C3994">
            <w:pPr>
              <w:pStyle w:val="Odstavecseseznamem"/>
              <w:numPr>
                <w:ilvl w:val="0"/>
                <w:numId w:val="22"/>
              </w:numPr>
            </w:pPr>
            <w:r>
              <w:t>těžiště</w:t>
            </w:r>
          </w:p>
          <w:p w:rsidR="001C3994" w:rsidRDefault="001C3994" w:rsidP="001C3994">
            <w:pPr>
              <w:pStyle w:val="Odstavecseseznamem"/>
              <w:numPr>
                <w:ilvl w:val="0"/>
                <w:numId w:val="22"/>
              </w:numPr>
            </w:pPr>
            <w:r>
              <w:t>látky a tělesa</w:t>
            </w:r>
          </w:p>
          <w:p w:rsidR="001C3994" w:rsidRDefault="001C3994" w:rsidP="001C3994">
            <w:pPr>
              <w:pStyle w:val="Odstavecseseznamem"/>
              <w:numPr>
                <w:ilvl w:val="0"/>
                <w:numId w:val="22"/>
              </w:numPr>
            </w:pPr>
            <w:r>
              <w:t>převody jednotek času</w:t>
            </w:r>
          </w:p>
          <w:p w:rsidR="001C3994" w:rsidRDefault="001C3994" w:rsidP="001C3994">
            <w:pPr>
              <w:pStyle w:val="Odstavecseseznamem"/>
              <w:numPr>
                <w:ilvl w:val="0"/>
                <w:numId w:val="22"/>
              </w:numPr>
            </w:pPr>
            <w:r>
              <w:t xml:space="preserve">pohyb </w:t>
            </w:r>
            <w:proofErr w:type="gramStart"/>
            <w:r>
              <w:t>těles ( výpočet</w:t>
            </w:r>
            <w:proofErr w:type="gramEnd"/>
            <w:r>
              <w:t xml:space="preserve"> rychlosti, dráhy a času)</w:t>
            </w:r>
          </w:p>
          <w:p w:rsidR="001C3994" w:rsidRPr="001C3994" w:rsidRDefault="001C3994" w:rsidP="001C3994">
            <w:pPr>
              <w:pStyle w:val="Odstavecseseznamem"/>
              <w:numPr>
                <w:ilvl w:val="0"/>
                <w:numId w:val="22"/>
              </w:numPr>
            </w:pPr>
            <w:r>
              <w:t>výpočet aritmetického průměru naměřených hodnot</w:t>
            </w:r>
          </w:p>
          <w:p w:rsidR="001C3994" w:rsidRDefault="001C3994" w:rsidP="001C3994">
            <w:r w:rsidRPr="00937BAC">
              <w:t>OSV – dovednosti, učení</w:t>
            </w:r>
          </w:p>
          <w:p w:rsidR="001C3994" w:rsidRPr="001C3994" w:rsidRDefault="001C3994" w:rsidP="001C3994">
            <w:pPr>
              <w:pStyle w:val="Odstavecseseznamem"/>
              <w:numPr>
                <w:ilvl w:val="0"/>
                <w:numId w:val="20"/>
              </w:numPr>
            </w:pPr>
            <w:r w:rsidRPr="001C3994">
              <w:t>smyslové vnímání</w:t>
            </w:r>
          </w:p>
          <w:p w:rsidR="001C3994" w:rsidRPr="001C3994" w:rsidRDefault="001C3994" w:rsidP="001C3994">
            <w:pPr>
              <w:pStyle w:val="Odstavecseseznamem"/>
              <w:numPr>
                <w:ilvl w:val="0"/>
                <w:numId w:val="20"/>
              </w:numPr>
            </w:pPr>
            <w:r w:rsidRPr="001C3994">
              <w:t>pozornost, řešení problémů</w:t>
            </w:r>
          </w:p>
          <w:p w:rsidR="001C3994" w:rsidRDefault="001C3994" w:rsidP="001C3994">
            <w:pPr>
              <w:pStyle w:val="Odstavecseseznamem"/>
              <w:numPr>
                <w:ilvl w:val="0"/>
                <w:numId w:val="20"/>
              </w:numPr>
              <w:tabs>
                <w:tab w:val="left" w:pos="2190"/>
              </w:tabs>
            </w:pPr>
            <w:r w:rsidRPr="001C3994">
              <w:t>pečlivost</w:t>
            </w:r>
          </w:p>
          <w:p w:rsidR="001C3994" w:rsidRDefault="001C3994" w:rsidP="001C3994">
            <w:pPr>
              <w:pStyle w:val="Odstavecseseznamem"/>
              <w:numPr>
                <w:ilvl w:val="0"/>
                <w:numId w:val="20"/>
              </w:numPr>
              <w:tabs>
                <w:tab w:val="left" w:pos="2190"/>
              </w:tabs>
            </w:pPr>
            <w:r>
              <w:t xml:space="preserve">seberegulace a </w:t>
            </w:r>
            <w:proofErr w:type="spellStart"/>
            <w:r>
              <w:t>sebeorganizace</w:t>
            </w:r>
            <w:proofErr w:type="spellEnd"/>
          </w:p>
          <w:p w:rsidR="001C3994" w:rsidRPr="001C3994" w:rsidRDefault="001C3994" w:rsidP="001C3994">
            <w:pPr>
              <w:pStyle w:val="Odstavecseseznamem"/>
              <w:numPr>
                <w:ilvl w:val="0"/>
                <w:numId w:val="20"/>
              </w:numPr>
              <w:tabs>
                <w:tab w:val="left" w:pos="2190"/>
              </w:tabs>
            </w:pPr>
            <w:r>
              <w:t>cvičení dovednosti zapamatování</w:t>
            </w:r>
            <w:r w:rsidRPr="001C3994">
              <w:tab/>
            </w:r>
          </w:p>
          <w:p w:rsidR="001C3994" w:rsidRDefault="001C3994" w:rsidP="001C3994">
            <w:r>
              <w:t>EGS – solidarita, státní a Evropské symboly</w:t>
            </w:r>
          </w:p>
          <w:p w:rsidR="001C3994" w:rsidRDefault="001C3994" w:rsidP="001C3994">
            <w:r>
              <w:t>MDV – chápání podstaty textu</w:t>
            </w:r>
          </w:p>
          <w:p w:rsidR="001C3994" w:rsidRDefault="001C3994" w:rsidP="001C3994">
            <w:r>
              <w:t>CH – směsi</w:t>
            </w:r>
          </w:p>
          <w:p w:rsidR="001C3994" w:rsidRDefault="001C3994" w:rsidP="001C3994">
            <w:r>
              <w:t>Z – geografické informace</w:t>
            </w:r>
          </w:p>
          <w:p w:rsidR="001C3994" w:rsidRDefault="001C3994" w:rsidP="001C3994">
            <w:proofErr w:type="spellStart"/>
            <w:r>
              <w:t>Vv</w:t>
            </w:r>
            <w:proofErr w:type="spellEnd"/>
            <w:r>
              <w:t xml:space="preserve"> – rozlišení smyslové </w:t>
            </w:r>
            <w:proofErr w:type="gramStart"/>
            <w:r>
              <w:t>citlivosti ( tvary</w:t>
            </w:r>
            <w:proofErr w:type="gramEnd"/>
            <w:r>
              <w:t>, objemy, uspořádání v ploše a v prostoru)</w:t>
            </w:r>
          </w:p>
          <w:p w:rsidR="001C3994" w:rsidRDefault="001C3994" w:rsidP="001C3994">
            <w:r>
              <w:t>Člověk a svět práce – technické náčrty, výkresy</w:t>
            </w:r>
          </w:p>
          <w:p w:rsidR="001C3994" w:rsidRDefault="001C3994" w:rsidP="001C3994">
            <w:r>
              <w:t>D – věda a kultura starověkého Řecka</w:t>
            </w:r>
          </w:p>
          <w:p w:rsidR="001C3994" w:rsidRPr="001C3994" w:rsidRDefault="001C3994" w:rsidP="001C3994">
            <w:r>
              <w:t>ICT – tvorba tabulek a grafů</w:t>
            </w:r>
          </w:p>
        </w:tc>
      </w:tr>
      <w:tr w:rsidR="001C3994" w:rsidRPr="00093E68" w:rsidTr="001C3994">
        <w:tc>
          <w:tcPr>
            <w:tcW w:w="3234" w:type="dxa"/>
          </w:tcPr>
          <w:p w:rsidR="001C3994" w:rsidRPr="001C3994" w:rsidRDefault="001C3994" w:rsidP="001C399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C3994">
              <w:rPr>
                <w:bCs/>
                <w:sz w:val="24"/>
                <w:szCs w:val="24"/>
              </w:rPr>
              <w:t xml:space="preserve">Využívá teoretické poznatky v praktických </w:t>
            </w:r>
            <w:r w:rsidRPr="001C3994">
              <w:rPr>
                <w:bCs/>
                <w:sz w:val="24"/>
                <w:szCs w:val="24"/>
              </w:rPr>
              <w:lastRenderedPageBreak/>
              <w:t>příkladech.</w:t>
            </w:r>
          </w:p>
          <w:p w:rsidR="001C3994" w:rsidRPr="001C3994" w:rsidRDefault="001C3994" w:rsidP="001C399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C3994">
              <w:rPr>
                <w:bCs/>
                <w:sz w:val="24"/>
                <w:szCs w:val="24"/>
              </w:rPr>
              <w:t>Vyzkouší si své poznatky a všechny získané dovednosti a vědomosti v testech.</w:t>
            </w:r>
          </w:p>
          <w:p w:rsidR="001C3994" w:rsidRPr="001C3994" w:rsidRDefault="001C3994" w:rsidP="001C399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C3994">
              <w:rPr>
                <w:bCs/>
                <w:sz w:val="24"/>
                <w:szCs w:val="24"/>
              </w:rPr>
              <w:t>Připravuje se na celostátní testování.</w:t>
            </w:r>
          </w:p>
          <w:p w:rsidR="001C3994" w:rsidRPr="001C3994" w:rsidRDefault="001C3994" w:rsidP="001C399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C3994">
              <w:rPr>
                <w:bCs/>
                <w:sz w:val="24"/>
                <w:szCs w:val="24"/>
              </w:rPr>
              <w:t>Připravuje se na různ</w:t>
            </w:r>
            <w:r>
              <w:rPr>
                <w:bCs/>
                <w:sz w:val="24"/>
                <w:szCs w:val="24"/>
              </w:rPr>
              <w:t>é typy středních škol</w:t>
            </w:r>
          </w:p>
          <w:p w:rsidR="001C3994" w:rsidRPr="001C3994" w:rsidRDefault="001C3994" w:rsidP="00963314">
            <w:pPr>
              <w:jc w:val="center"/>
            </w:pPr>
          </w:p>
        </w:tc>
        <w:tc>
          <w:tcPr>
            <w:tcW w:w="3543" w:type="dxa"/>
          </w:tcPr>
          <w:p w:rsidR="001C3994" w:rsidRDefault="001C3994" w:rsidP="00963314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1C3994">
              <w:rPr>
                <w:b/>
                <w:bCs/>
                <w:smallCaps/>
                <w:sz w:val="24"/>
                <w:szCs w:val="24"/>
              </w:rPr>
              <w:lastRenderedPageBreak/>
              <w:t>Využití matematiky v</w:t>
            </w:r>
            <w:r>
              <w:rPr>
                <w:b/>
                <w:bCs/>
                <w:smallCaps/>
                <w:sz w:val="24"/>
                <w:szCs w:val="24"/>
              </w:rPr>
              <w:t> </w:t>
            </w:r>
            <w:r w:rsidRPr="001C3994">
              <w:rPr>
                <w:b/>
                <w:bCs/>
                <w:smallCaps/>
                <w:sz w:val="24"/>
                <w:szCs w:val="24"/>
              </w:rPr>
              <w:t>praxi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t>projektové práce</w:t>
            </w:r>
          </w:p>
          <w:p w:rsidR="001C3994" w:rsidRPr="001C3994" w:rsidRDefault="001C3994" w:rsidP="001C3994">
            <w:pPr>
              <w:rPr>
                <w:sz w:val="24"/>
                <w:szCs w:val="24"/>
              </w:rPr>
            </w:pPr>
            <w:r w:rsidRPr="001C3994">
              <w:rPr>
                <w:sz w:val="24"/>
                <w:szCs w:val="24"/>
              </w:rPr>
              <w:lastRenderedPageBreak/>
              <w:t>praktická cvičení</w:t>
            </w:r>
          </w:p>
          <w:p w:rsidR="001C3994" w:rsidRPr="001C3994" w:rsidRDefault="001C3994" w:rsidP="00963314">
            <w:pPr>
              <w:jc w:val="center"/>
            </w:pPr>
          </w:p>
        </w:tc>
        <w:tc>
          <w:tcPr>
            <w:tcW w:w="3303" w:type="dxa"/>
          </w:tcPr>
          <w:p w:rsidR="001C3994" w:rsidRPr="001C3994" w:rsidRDefault="001C3994" w:rsidP="00963314">
            <w:pPr>
              <w:jc w:val="center"/>
            </w:pPr>
          </w:p>
        </w:tc>
      </w:tr>
      <w:tr w:rsidR="001C3994" w:rsidRPr="00093E68" w:rsidTr="001C3994">
        <w:tc>
          <w:tcPr>
            <w:tcW w:w="3234" w:type="dxa"/>
          </w:tcPr>
          <w:p w:rsidR="001C3994" w:rsidRPr="001C3994" w:rsidRDefault="001C3994" w:rsidP="001C399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C3994">
              <w:rPr>
                <w:bCs/>
                <w:sz w:val="24"/>
                <w:szCs w:val="24"/>
              </w:rPr>
              <w:t>Vyzkouší si své poznatky a všechny získané dovednosti a vědomosti v testech.</w:t>
            </w:r>
          </w:p>
          <w:p w:rsidR="001C3994" w:rsidRPr="001C3994" w:rsidRDefault="001C3994" w:rsidP="001C399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C3994">
              <w:rPr>
                <w:bCs/>
                <w:sz w:val="24"/>
                <w:szCs w:val="24"/>
              </w:rPr>
              <w:t>Připravuje se na celostátní testování.</w:t>
            </w:r>
          </w:p>
          <w:p w:rsidR="001C3994" w:rsidRPr="001C3994" w:rsidRDefault="001C3994" w:rsidP="001C399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C3994">
              <w:rPr>
                <w:bCs/>
                <w:sz w:val="24"/>
                <w:szCs w:val="24"/>
              </w:rPr>
              <w:t>Připravuje se na různ</w:t>
            </w:r>
            <w:r>
              <w:rPr>
                <w:bCs/>
                <w:sz w:val="24"/>
                <w:szCs w:val="24"/>
              </w:rPr>
              <w:t xml:space="preserve">é typy středních škol </w:t>
            </w:r>
          </w:p>
          <w:p w:rsidR="001C3994" w:rsidRPr="001C3994" w:rsidRDefault="001C3994" w:rsidP="00963314">
            <w:pPr>
              <w:jc w:val="center"/>
            </w:pPr>
          </w:p>
        </w:tc>
        <w:tc>
          <w:tcPr>
            <w:tcW w:w="3543" w:type="dxa"/>
          </w:tcPr>
          <w:p w:rsidR="001C3994" w:rsidRDefault="001C3994" w:rsidP="00963314">
            <w:pPr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1C3994">
              <w:rPr>
                <w:b/>
                <w:bCs/>
                <w:smallCaps/>
                <w:sz w:val="24"/>
                <w:szCs w:val="24"/>
              </w:rPr>
              <w:t>Testy</w:t>
            </w:r>
          </w:p>
          <w:p w:rsidR="001C3994" w:rsidRPr="001C3994" w:rsidRDefault="001C3994" w:rsidP="001C3994">
            <w:r w:rsidRPr="001C3994">
              <w:rPr>
                <w:sz w:val="24"/>
                <w:szCs w:val="24"/>
              </w:rPr>
              <w:t xml:space="preserve">příprava na testy </w:t>
            </w:r>
            <w:proofErr w:type="spellStart"/>
            <w:r>
              <w:rPr>
                <w:sz w:val="24"/>
                <w:szCs w:val="24"/>
              </w:rPr>
              <w:t>Scio</w:t>
            </w:r>
            <w:proofErr w:type="spellEnd"/>
            <w:r w:rsidRPr="001C3994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plošné testování 9. ročníků</w:t>
            </w:r>
          </w:p>
        </w:tc>
        <w:tc>
          <w:tcPr>
            <w:tcW w:w="3303" w:type="dxa"/>
          </w:tcPr>
          <w:p w:rsidR="001C3994" w:rsidRPr="001C3994" w:rsidRDefault="001C3994" w:rsidP="00963314">
            <w:pPr>
              <w:jc w:val="center"/>
            </w:pPr>
          </w:p>
        </w:tc>
      </w:tr>
    </w:tbl>
    <w:p w:rsidR="00BF3E84" w:rsidRDefault="00BF3E84"/>
    <w:sectPr w:rsidR="00BF3E84" w:rsidSect="00BF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94D"/>
    <w:multiLevelType w:val="hybridMultilevel"/>
    <w:tmpl w:val="F6DA8AA2"/>
    <w:lvl w:ilvl="0" w:tplc="5470E6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7499"/>
    <w:multiLevelType w:val="multilevel"/>
    <w:tmpl w:val="A792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26AFB"/>
    <w:multiLevelType w:val="multilevel"/>
    <w:tmpl w:val="F7CA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625F8"/>
    <w:multiLevelType w:val="multilevel"/>
    <w:tmpl w:val="B0D0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0312DA"/>
    <w:multiLevelType w:val="multilevel"/>
    <w:tmpl w:val="BFB4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87127"/>
    <w:multiLevelType w:val="hybridMultilevel"/>
    <w:tmpl w:val="69ECF5EC"/>
    <w:lvl w:ilvl="0" w:tplc="5470E6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57359"/>
    <w:multiLevelType w:val="hybridMultilevel"/>
    <w:tmpl w:val="C5FE2C10"/>
    <w:lvl w:ilvl="0" w:tplc="5470E6AA">
      <w:start w:val="6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EFA6BE3"/>
    <w:multiLevelType w:val="multilevel"/>
    <w:tmpl w:val="68BC9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81558"/>
    <w:multiLevelType w:val="multilevel"/>
    <w:tmpl w:val="21C0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36FEC"/>
    <w:multiLevelType w:val="multilevel"/>
    <w:tmpl w:val="FE42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5611B"/>
    <w:multiLevelType w:val="multilevel"/>
    <w:tmpl w:val="176A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77474"/>
    <w:multiLevelType w:val="multilevel"/>
    <w:tmpl w:val="8CCE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682753"/>
    <w:multiLevelType w:val="multilevel"/>
    <w:tmpl w:val="C932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006788"/>
    <w:multiLevelType w:val="multilevel"/>
    <w:tmpl w:val="25A0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BD62BE"/>
    <w:multiLevelType w:val="hybridMultilevel"/>
    <w:tmpl w:val="9B78CCBE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60DE7105"/>
    <w:multiLevelType w:val="multilevel"/>
    <w:tmpl w:val="38D8192E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E0648"/>
    <w:multiLevelType w:val="multilevel"/>
    <w:tmpl w:val="41E4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87355D"/>
    <w:multiLevelType w:val="multilevel"/>
    <w:tmpl w:val="D04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D43838"/>
    <w:multiLevelType w:val="multilevel"/>
    <w:tmpl w:val="D286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05252F"/>
    <w:multiLevelType w:val="multilevel"/>
    <w:tmpl w:val="90CC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8D046B"/>
    <w:multiLevelType w:val="multilevel"/>
    <w:tmpl w:val="4EE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BA61EC"/>
    <w:multiLevelType w:val="multilevel"/>
    <w:tmpl w:val="3C6C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91536C"/>
    <w:multiLevelType w:val="hybridMultilevel"/>
    <w:tmpl w:val="85769616"/>
    <w:lvl w:ilvl="0" w:tplc="5470E6A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20017"/>
    <w:multiLevelType w:val="multilevel"/>
    <w:tmpl w:val="2F14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19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8"/>
  </w:num>
  <w:num w:numId="10">
    <w:abstractNumId w:val="1"/>
  </w:num>
  <w:num w:numId="11">
    <w:abstractNumId w:val="11"/>
  </w:num>
  <w:num w:numId="12">
    <w:abstractNumId w:val="20"/>
  </w:num>
  <w:num w:numId="13">
    <w:abstractNumId w:val="17"/>
  </w:num>
  <w:num w:numId="14">
    <w:abstractNumId w:val="22"/>
  </w:num>
  <w:num w:numId="15">
    <w:abstractNumId w:val="0"/>
  </w:num>
  <w:num w:numId="16">
    <w:abstractNumId w:val="3"/>
  </w:num>
  <w:num w:numId="17">
    <w:abstractNumId w:val="15"/>
  </w:num>
  <w:num w:numId="18">
    <w:abstractNumId w:val="7"/>
  </w:num>
  <w:num w:numId="19">
    <w:abstractNumId w:val="16"/>
  </w:num>
  <w:num w:numId="20">
    <w:abstractNumId w:val="5"/>
  </w:num>
  <w:num w:numId="21">
    <w:abstractNumId w:val="14"/>
  </w:num>
  <w:num w:numId="22">
    <w:abstractNumId w:val="6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73330"/>
    <w:rsid w:val="00073330"/>
    <w:rsid w:val="001A5560"/>
    <w:rsid w:val="001C3994"/>
    <w:rsid w:val="003135C3"/>
    <w:rsid w:val="00BF3E84"/>
    <w:rsid w:val="00F40CE7"/>
    <w:rsid w:val="00FD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1C30"/>
  <w15:docId w15:val="{FC6F2700-0ECA-4BD2-A204-8552392E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E84"/>
  </w:style>
  <w:style w:type="paragraph" w:styleId="Nadpis1">
    <w:name w:val="heading 1"/>
    <w:basedOn w:val="Normln"/>
    <w:link w:val="Nadpis1Char"/>
    <w:uiPriority w:val="9"/>
    <w:qFormat/>
    <w:rsid w:val="00073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0A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33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3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5560"/>
    <w:pPr>
      <w:ind w:left="720"/>
      <w:contextualSpacing/>
    </w:pPr>
  </w:style>
  <w:style w:type="table" w:styleId="Mkatabulky">
    <w:name w:val="Table Grid"/>
    <w:basedOn w:val="Normlntabulka"/>
    <w:rsid w:val="001A5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FD0A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0A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iln">
    <w:name w:val="Strong"/>
    <w:basedOn w:val="Standardnpsmoodstavce"/>
    <w:uiPriority w:val="22"/>
    <w:qFormat/>
    <w:rsid w:val="00FD0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5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1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06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2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7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</dc:creator>
  <cp:lastModifiedBy>ucitel stal</cp:lastModifiedBy>
  <cp:revision>5</cp:revision>
  <dcterms:created xsi:type="dcterms:W3CDTF">2013-05-08T06:24:00Z</dcterms:created>
  <dcterms:modified xsi:type="dcterms:W3CDTF">2022-05-13T07:17:00Z</dcterms:modified>
</cp:coreProperties>
</file>